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EF" w:rsidRPr="00D152B6" w:rsidRDefault="00A076EF" w:rsidP="00A076EF">
      <w:pPr>
        <w:spacing w:after="24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D152B6">
        <w:rPr>
          <w:rFonts w:ascii="Arial" w:hAnsi="Arial" w:cs="Arial"/>
          <w:sz w:val="28"/>
          <w:szCs w:val="28"/>
          <w:lang w:val="en-US"/>
        </w:rPr>
        <w:t>APPLICATION FORM</w:t>
      </w:r>
    </w:p>
    <w:p w:rsidR="00A076EF" w:rsidRPr="00D152B6" w:rsidRDefault="00A076EF" w:rsidP="00A076EF">
      <w:pPr>
        <w:spacing w:after="24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D152B6">
        <w:rPr>
          <w:rFonts w:ascii="Arial" w:hAnsi="Arial" w:cs="Arial"/>
          <w:sz w:val="28"/>
          <w:szCs w:val="28"/>
          <w:lang w:val="en-US"/>
        </w:rPr>
        <w:t>CALL FOR PROPOSALS N° 001/2018</w:t>
      </w:r>
    </w:p>
    <w:p w:rsidR="00A076EF" w:rsidRPr="00D152B6" w:rsidRDefault="00A076EF" w:rsidP="00A076EF">
      <w:pPr>
        <w:spacing w:after="24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D152B6">
        <w:rPr>
          <w:rFonts w:ascii="Arial" w:hAnsi="Arial" w:cs="Arial"/>
          <w:sz w:val="28"/>
          <w:szCs w:val="28"/>
          <w:lang w:val="en-US"/>
        </w:rPr>
        <w:t>Subject: Selection of partner consulting companies for a collaboration on European and Hungarian public tenders</w:t>
      </w:r>
    </w:p>
    <w:p w:rsidR="00A076EF" w:rsidRDefault="00A076EF" w:rsidP="00A076EF">
      <w:pPr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62865</wp:posOffset>
                </wp:positionV>
                <wp:extent cx="5772150" cy="990600"/>
                <wp:effectExtent l="9525" t="9525" r="9525" b="952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D012" id="Téglalap 1" o:spid="_x0000_s1026" style="position:absolute;margin-left:-7.5pt;margin-top:4.95pt;width:45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" filled="f"/>
            </w:pict>
          </mc:Fallback>
        </mc:AlternateContent>
      </w:r>
    </w:p>
    <w:p w:rsidR="00A076EF" w:rsidRPr="00D33828" w:rsidRDefault="00A076EF" w:rsidP="00A076EF">
      <w:pPr>
        <w:rPr>
          <w:rFonts w:ascii="Arial" w:hAnsi="Arial" w:cs="Arial"/>
          <w:sz w:val="22"/>
          <w:szCs w:val="22"/>
          <w:lang w:val="en-US"/>
        </w:rPr>
      </w:pPr>
      <w:r w:rsidRPr="00D33828">
        <w:rPr>
          <w:rFonts w:ascii="Arial" w:hAnsi="Arial" w:cs="Arial"/>
          <w:sz w:val="22"/>
          <w:szCs w:val="22"/>
          <w:lang w:val="en-US"/>
        </w:rPr>
        <w:t xml:space="preserve">Proposals must be submitted not later than </w:t>
      </w:r>
      <w:r w:rsidRPr="00D33828">
        <w:rPr>
          <w:rFonts w:ascii="Arial" w:hAnsi="Arial" w:cs="Arial"/>
          <w:b/>
          <w:sz w:val="22"/>
          <w:szCs w:val="22"/>
          <w:lang w:val="en-US"/>
        </w:rPr>
        <w:t>12/03/2018 at 12.00 (noon)</w:t>
      </w:r>
      <w:r w:rsidRPr="00D33828">
        <w:rPr>
          <w:rFonts w:ascii="Arial" w:hAnsi="Arial" w:cs="Arial"/>
          <w:sz w:val="22"/>
          <w:szCs w:val="22"/>
          <w:lang w:val="en-US"/>
        </w:rPr>
        <w:t xml:space="preserve">, by sending this application form to </w:t>
      </w:r>
      <w:hyperlink r:id="rId4" w:history="1">
        <w:r w:rsidRPr="00D33828">
          <w:rPr>
            <w:rStyle w:val="Hiperhivatkozs"/>
            <w:rFonts w:ascii="Arial" w:hAnsi="Arial" w:cs="Arial"/>
            <w:sz w:val="22"/>
            <w:szCs w:val="22"/>
            <w:lang w:val="en-US"/>
          </w:rPr>
          <w:t>sportello.europa@cciu.com</w:t>
        </w:r>
      </w:hyperlink>
    </w:p>
    <w:p w:rsidR="00A076EF" w:rsidRPr="00D33828" w:rsidRDefault="00A076EF" w:rsidP="00A076EF">
      <w:pPr>
        <w:rPr>
          <w:rFonts w:ascii="Arial" w:hAnsi="Arial" w:cs="Arial"/>
          <w:sz w:val="22"/>
          <w:szCs w:val="22"/>
          <w:lang w:val="en-US"/>
        </w:rPr>
      </w:pPr>
    </w:p>
    <w:p w:rsidR="00A076EF" w:rsidRDefault="00A076EF" w:rsidP="00A076EF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D33828">
        <w:rPr>
          <w:rFonts w:ascii="Arial" w:hAnsi="Arial" w:cs="Arial"/>
          <w:sz w:val="22"/>
          <w:szCs w:val="22"/>
          <w:lang w:val="en-US"/>
        </w:rPr>
        <w:t xml:space="preserve">We kindly </w:t>
      </w:r>
      <w:r>
        <w:rPr>
          <w:rFonts w:ascii="Arial" w:hAnsi="Arial" w:cs="Arial"/>
          <w:sz w:val="22"/>
          <w:szCs w:val="22"/>
          <w:lang w:val="en-US"/>
        </w:rPr>
        <w:t>ask all participants to attach their</w:t>
      </w:r>
      <w:r w:rsidRPr="00D33828">
        <w:rPr>
          <w:rFonts w:ascii="Arial" w:hAnsi="Arial" w:cs="Arial"/>
          <w:sz w:val="22"/>
          <w:szCs w:val="22"/>
          <w:lang w:val="en-US"/>
        </w:rPr>
        <w:t xml:space="preserve"> </w:t>
      </w:r>
      <w:r w:rsidRPr="00D33828">
        <w:rPr>
          <w:rFonts w:ascii="Arial" w:hAnsi="Arial" w:cs="Arial"/>
          <w:b/>
          <w:sz w:val="22"/>
          <w:szCs w:val="22"/>
          <w:lang w:val="en-US"/>
        </w:rPr>
        <w:t>company</w:t>
      </w:r>
      <w:r>
        <w:rPr>
          <w:rFonts w:ascii="Arial" w:hAnsi="Arial" w:cs="Arial"/>
          <w:b/>
          <w:sz w:val="22"/>
          <w:szCs w:val="22"/>
          <w:lang w:val="en-US"/>
        </w:rPr>
        <w:t xml:space="preserve"> registration</w:t>
      </w:r>
      <w:r w:rsidRPr="00D33828">
        <w:rPr>
          <w:rFonts w:ascii="Arial" w:hAnsi="Arial" w:cs="Arial"/>
          <w:b/>
          <w:sz w:val="22"/>
          <w:szCs w:val="22"/>
          <w:lang w:val="en-US"/>
        </w:rPr>
        <w:t xml:space="preserve"> report</w:t>
      </w:r>
      <w:r w:rsidRPr="00D33828">
        <w:rPr>
          <w:rFonts w:ascii="Arial" w:hAnsi="Arial" w:cs="Arial"/>
          <w:sz w:val="22"/>
          <w:szCs w:val="22"/>
          <w:lang w:val="en-US"/>
        </w:rPr>
        <w:t xml:space="preserve"> to this application form and send it to </w:t>
      </w:r>
      <w:hyperlink r:id="rId5" w:history="1">
        <w:r w:rsidRPr="004C4063">
          <w:rPr>
            <w:rStyle w:val="Hiperhivatkozs"/>
            <w:rFonts w:ascii="Arial" w:hAnsi="Arial" w:cs="Arial"/>
            <w:sz w:val="22"/>
            <w:szCs w:val="22"/>
            <w:lang w:val="en-US"/>
          </w:rPr>
          <w:t>sportello.europa@cciu.com</w:t>
        </w:r>
      </w:hyperlink>
    </w:p>
    <w:p w:rsidR="00A076EF" w:rsidRPr="00D33828" w:rsidRDefault="00A076EF" w:rsidP="00A076EF">
      <w:pPr>
        <w:ind w:left="-567"/>
        <w:rPr>
          <w:rFonts w:ascii="Arial" w:hAnsi="Arial" w:cs="Arial"/>
          <w:sz w:val="22"/>
          <w:szCs w:val="22"/>
          <w:lang w:val="en-US"/>
        </w:rPr>
      </w:pP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152B6">
        <w:rPr>
          <w:rFonts w:ascii="Arial" w:hAnsi="Arial" w:cs="Arial"/>
          <w:b/>
          <w:sz w:val="22"/>
          <w:szCs w:val="22"/>
          <w:lang w:val="en-US"/>
        </w:rPr>
        <w:t>I. General Information</w:t>
      </w: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450"/>
      </w:tblGrid>
      <w:tr w:rsidR="00A076EF" w:rsidRPr="00D152B6" w:rsidTr="00644F9A">
        <w:trPr>
          <w:trHeight w:val="81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Name of the Company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78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78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Telephone no.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78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 xml:space="preserve">Email 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152B6">
        <w:rPr>
          <w:rFonts w:ascii="Arial" w:hAnsi="Arial" w:cs="Arial"/>
          <w:b/>
          <w:sz w:val="22"/>
          <w:szCs w:val="22"/>
          <w:lang w:val="en-US"/>
        </w:rPr>
        <w:t>II. Legal Representative</w:t>
      </w: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453"/>
      </w:tblGrid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Mobile phone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152B6">
        <w:rPr>
          <w:rFonts w:ascii="Arial" w:hAnsi="Arial" w:cs="Arial"/>
          <w:b/>
          <w:sz w:val="22"/>
          <w:szCs w:val="22"/>
          <w:lang w:val="en-US"/>
        </w:rPr>
        <w:t>III. Contact person (if different from the Legal Representative)</w:t>
      </w: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453"/>
      </w:tblGrid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4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Mobile phone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076EF" w:rsidRDefault="00A076EF" w:rsidP="00A076E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152B6">
        <w:rPr>
          <w:rFonts w:ascii="Arial" w:hAnsi="Arial" w:cs="Arial"/>
          <w:b/>
          <w:sz w:val="22"/>
          <w:szCs w:val="22"/>
          <w:lang w:val="en-US"/>
        </w:rPr>
        <w:t>IV. Company’s Profile</w:t>
      </w: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448"/>
      </w:tblGrid>
      <w:tr w:rsidR="00A076EF" w:rsidRPr="00D152B6" w:rsidTr="00644F9A">
        <w:tc>
          <w:tcPr>
            <w:tcW w:w="4535" w:type="dxa"/>
            <w:shd w:val="clear" w:color="auto" w:fill="auto"/>
            <w:vAlign w:val="center"/>
          </w:tcPr>
          <w:p w:rsidR="00A076EF" w:rsidRPr="00D152B6" w:rsidRDefault="00A076EF" w:rsidP="00644F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sz w:val="22"/>
                <w:szCs w:val="22"/>
                <w:lang w:val="en-US"/>
              </w:rPr>
              <w:t>Please briefly present your organization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D152B6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152B6">
        <w:rPr>
          <w:rFonts w:ascii="Arial" w:hAnsi="Arial" w:cs="Arial"/>
          <w:b/>
          <w:sz w:val="22"/>
          <w:szCs w:val="22"/>
          <w:lang w:val="en-US"/>
        </w:rPr>
        <w:t>V. Motivation</w:t>
      </w: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49"/>
      </w:tblGrid>
      <w:tr w:rsidR="00A076EF" w:rsidRPr="0098372C" w:rsidTr="00644F9A">
        <w:tc>
          <w:tcPr>
            <w:tcW w:w="4535" w:type="dxa"/>
            <w:shd w:val="clear" w:color="auto" w:fill="auto"/>
            <w:vAlign w:val="center"/>
          </w:tcPr>
          <w:p w:rsidR="00A076EF" w:rsidRPr="0098372C" w:rsidRDefault="00A076EF" w:rsidP="00644F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372C">
              <w:rPr>
                <w:rFonts w:ascii="Arial" w:hAnsi="Arial" w:cs="Arial"/>
                <w:sz w:val="22"/>
                <w:szCs w:val="22"/>
                <w:lang w:val="en-US"/>
              </w:rPr>
              <w:t>Please express three reasons why the Italian Chamber of Commerce for Hungary should choose you as a partner.</w:t>
            </w:r>
          </w:p>
        </w:tc>
        <w:tc>
          <w:tcPr>
            <w:tcW w:w="4535" w:type="dxa"/>
            <w:shd w:val="clear" w:color="auto" w:fill="auto"/>
          </w:tcPr>
          <w:p w:rsidR="00A076EF" w:rsidRPr="0098372C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98372C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98372C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98372C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98372C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98372C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76EF" w:rsidRPr="0098372C" w:rsidRDefault="00A076EF" w:rsidP="00644F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152B6">
        <w:rPr>
          <w:rFonts w:ascii="Arial" w:hAnsi="Arial" w:cs="Arial"/>
          <w:b/>
          <w:sz w:val="22"/>
          <w:szCs w:val="22"/>
          <w:lang w:val="en-US"/>
        </w:rPr>
        <w:t>VI. Additional Information</w:t>
      </w:r>
    </w:p>
    <w:p w:rsidR="00A076EF" w:rsidRPr="00D152B6" w:rsidRDefault="00A076EF" w:rsidP="00A076E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49"/>
      </w:tblGrid>
      <w:tr w:rsidR="00A076EF" w:rsidRPr="00D152B6" w:rsidTr="00644F9A">
        <w:tc>
          <w:tcPr>
            <w:tcW w:w="4535" w:type="dxa"/>
            <w:shd w:val="clear" w:color="auto" w:fill="auto"/>
            <w:vAlign w:val="center"/>
          </w:tcPr>
          <w:p w:rsidR="00A076EF" w:rsidRPr="00D152B6" w:rsidRDefault="00A076EF" w:rsidP="00644F9A">
            <w:pPr>
              <w:pStyle w:val="NormlWeb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Additional Information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pStyle w:val="NormlWeb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  <w:p w:rsidR="00A076EF" w:rsidRPr="00D152B6" w:rsidRDefault="00A076EF" w:rsidP="00644F9A">
            <w:pPr>
              <w:pStyle w:val="NormlWeb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  <w:p w:rsidR="00A076EF" w:rsidRPr="00D152B6" w:rsidRDefault="00A076EF" w:rsidP="00644F9A">
            <w:pPr>
              <w:pStyle w:val="NormlWeb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</w:tc>
      </w:tr>
    </w:tbl>
    <w:p w:rsidR="00A076EF" w:rsidRPr="00D152B6" w:rsidRDefault="00A076EF" w:rsidP="00A076EF">
      <w:pPr>
        <w:pStyle w:val="NormlWeb"/>
        <w:shd w:val="clear" w:color="auto" w:fill="FFFFFF"/>
        <w:spacing w:line="276" w:lineRule="auto"/>
        <w:rPr>
          <w:rFonts w:ascii="Arial" w:hAnsi="Arial" w:cs="Arial"/>
          <w:b/>
          <w:color w:val="222222"/>
          <w:sz w:val="22"/>
          <w:szCs w:val="22"/>
          <w:lang w:val="en-US"/>
        </w:rPr>
      </w:pPr>
      <w:r w:rsidRPr="00D152B6">
        <w:rPr>
          <w:rFonts w:ascii="Arial" w:hAnsi="Arial" w:cs="Arial"/>
          <w:b/>
          <w:color w:val="222222"/>
          <w:sz w:val="22"/>
          <w:szCs w:val="22"/>
          <w:lang w:val="en-US"/>
        </w:rPr>
        <w:t>VII. Applicant’s signature</w:t>
      </w:r>
    </w:p>
    <w:p w:rsidR="00A076EF" w:rsidRPr="00D152B6" w:rsidRDefault="00A076EF" w:rsidP="00A076EF">
      <w:pPr>
        <w:pStyle w:val="NormlWeb"/>
        <w:shd w:val="clear" w:color="auto" w:fill="FFFFFF"/>
        <w:spacing w:after="0" w:afterAutospacing="0" w:line="276" w:lineRule="auto"/>
        <w:rPr>
          <w:rFonts w:ascii="Arial" w:hAnsi="Arial" w:cs="Arial"/>
          <w:color w:val="222222"/>
          <w:sz w:val="22"/>
          <w:szCs w:val="22"/>
          <w:lang w:val="en-US"/>
        </w:rPr>
      </w:pPr>
      <w:r w:rsidRPr="00D152B6">
        <w:rPr>
          <w:rFonts w:ascii="Arial" w:hAnsi="Arial" w:cs="Arial"/>
          <w:color w:val="222222"/>
          <w:sz w:val="22"/>
          <w:szCs w:val="22"/>
          <w:lang w:val="en-US"/>
        </w:rPr>
        <w:t>I declare that I have truthfully completed the application form and all accompanying</w:t>
      </w:r>
    </w:p>
    <w:p w:rsidR="00A076EF" w:rsidRPr="00D152B6" w:rsidRDefault="00A076EF" w:rsidP="00A076EF">
      <w:pPr>
        <w:pStyle w:val="NormlWeb"/>
        <w:shd w:val="clear" w:color="auto" w:fill="FFFFFF"/>
        <w:spacing w:before="0" w:beforeAutospacing="0" w:line="276" w:lineRule="auto"/>
        <w:rPr>
          <w:rFonts w:ascii="Arial" w:hAnsi="Arial" w:cs="Arial"/>
          <w:color w:val="222222"/>
          <w:sz w:val="22"/>
          <w:szCs w:val="22"/>
          <w:lang w:val="en-US"/>
        </w:rPr>
      </w:pPr>
      <w:r w:rsidRPr="00D152B6">
        <w:rPr>
          <w:rFonts w:ascii="Arial" w:hAnsi="Arial" w:cs="Arial"/>
          <w:color w:val="222222"/>
          <w:sz w:val="22"/>
          <w:szCs w:val="22"/>
          <w:lang w:val="en-US"/>
        </w:rPr>
        <w:t>documents.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451"/>
      </w:tblGrid>
      <w:tr w:rsidR="00A076EF" w:rsidRPr="00D152B6" w:rsidTr="00644F9A">
        <w:trPr>
          <w:trHeight w:val="10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pStyle w:val="NormlWeb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Name of applicant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pStyle w:val="NormlWeb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10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pStyle w:val="NormlWeb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Date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pStyle w:val="NormlWeb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A076EF" w:rsidRPr="00D152B6" w:rsidTr="00644F9A">
        <w:trPr>
          <w:trHeight w:val="105"/>
        </w:trPr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pStyle w:val="NormlWeb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D152B6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4535" w:type="dxa"/>
            <w:shd w:val="clear" w:color="auto" w:fill="auto"/>
          </w:tcPr>
          <w:p w:rsidR="00A076EF" w:rsidRPr="00D152B6" w:rsidRDefault="00A076EF" w:rsidP="00644F9A">
            <w:pPr>
              <w:pStyle w:val="NormlWeb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</w:tc>
      </w:tr>
    </w:tbl>
    <w:p w:rsidR="00A076EF" w:rsidRPr="00D152B6" w:rsidRDefault="00A076EF" w:rsidP="00A076E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5328B" w:rsidRDefault="0085328B">
      <w:bookmarkStart w:id="0" w:name="_GoBack"/>
      <w:bookmarkEnd w:id="0"/>
    </w:p>
    <w:sectPr w:rsidR="0085328B" w:rsidSect="004C4063">
      <w:headerReference w:type="default" r:id="rId6"/>
      <w:footerReference w:type="default" r:id="rId7"/>
      <w:pgSz w:w="11906" w:h="16838"/>
      <w:pgMar w:top="2835" w:right="1416" w:bottom="1701" w:left="1560" w:header="425" w:footer="3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1C" w:rsidRDefault="00A076EF">
    <w:pPr>
      <w:pStyle w:val="llb"/>
      <w:tabs>
        <w:tab w:val="clear" w:pos="4536"/>
        <w:tab w:val="clear" w:pos="9072"/>
        <w:tab w:val="center" w:pos="4960"/>
        <w:tab w:val="right" w:pos="9921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-47625</wp:posOffset>
          </wp:positionV>
          <wp:extent cx="798830" cy="553720"/>
          <wp:effectExtent l="0" t="0" r="127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53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it-IT"/>
      </w:rPr>
      <w:drawing>
        <wp:inline distT="0" distB="0" distL="0" distR="0">
          <wp:extent cx="1257300" cy="6286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hu-HU"/>
      </w:rPr>
      <w:tab/>
    </w:r>
    <w:r>
      <w:rPr>
        <w:sz w:val="2"/>
        <w:lang w:val="hu-HU"/>
      </w:rPr>
      <w:tab/>
      <w:t xml:space="preserve"> </w:t>
    </w:r>
    <w:r>
      <w:rPr>
        <w:sz w:val="16"/>
        <w:szCs w:val="16"/>
        <w:lang w:val="hu-HU"/>
      </w:rPr>
      <w:t>ISO 9001:2008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75" w:type="dxa"/>
      <w:tblInd w:w="-7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06"/>
      <w:gridCol w:w="569"/>
    </w:tblGrid>
    <w:tr w:rsidR="00B44DD2" w:rsidRPr="00947E45" w:rsidTr="00B44DD2">
      <w:trPr>
        <w:cantSplit/>
        <w:trHeight w:val="395"/>
      </w:trPr>
      <w:tc>
        <w:tcPr>
          <w:tcW w:w="10406" w:type="dxa"/>
          <w:shd w:val="clear" w:color="auto" w:fill="auto"/>
        </w:tcPr>
        <w:p w:rsidR="00947E45" w:rsidRDefault="00A076EF" w:rsidP="00947E45">
          <w:pPr>
            <w:jc w:val="center"/>
            <w:rPr>
              <w:lang w:val="en-US"/>
            </w:rPr>
          </w:pPr>
        </w:p>
        <w:p w:rsidR="00947E45" w:rsidRPr="00947E45" w:rsidRDefault="00A076EF" w:rsidP="00B44DD2">
          <w:pPr>
            <w:jc w:val="right"/>
          </w:pPr>
        </w:p>
        <w:p w:rsidR="00947E45" w:rsidRPr="00947E45" w:rsidRDefault="00A076EF" w:rsidP="00B44DD2">
          <w:pPr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186055</wp:posOffset>
                </wp:positionV>
                <wp:extent cx="2495550" cy="706755"/>
                <wp:effectExtent l="0" t="0" r="0" b="0"/>
                <wp:wrapNone/>
                <wp:docPr id="4" name="Kép 4" descr="cid:3FAA0BC4-0EFD-46E7-9D7B-4055D3576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57E853F-7790-4292-8CC7-B2D9C9326CD6" descr="cid:3FAA0BC4-0EFD-46E7-9D7B-4055D35764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7E45" w:rsidRPr="00947E45" w:rsidRDefault="00A076EF" w:rsidP="00B44DD2">
          <w:pPr>
            <w:jc w:val="right"/>
          </w:pPr>
        </w:p>
        <w:p w:rsidR="00382757" w:rsidRPr="00382757" w:rsidRDefault="00A076EF" w:rsidP="00382757">
          <w:pPr>
            <w:tabs>
              <w:tab w:val="left" w:pos="2175"/>
            </w:tabs>
            <w:rPr>
              <w:b/>
              <w:i/>
              <w:sz w:val="28"/>
              <w:szCs w:val="28"/>
            </w:rPr>
          </w:pPr>
          <w:r w:rsidRPr="00382757">
            <w:rPr>
              <w:b/>
              <w:i/>
              <w:sz w:val="28"/>
              <w:szCs w:val="28"/>
            </w:rPr>
            <w:t>Camera di Commercio Italiana per l’Ungheria</w:t>
          </w:r>
        </w:p>
        <w:p w:rsidR="00382757" w:rsidRPr="00382757" w:rsidRDefault="00A076EF" w:rsidP="00382757">
          <w:pPr>
            <w:tabs>
              <w:tab w:val="left" w:pos="2175"/>
            </w:tabs>
            <w:rPr>
              <w:b/>
              <w:i/>
              <w:sz w:val="28"/>
              <w:szCs w:val="28"/>
            </w:rPr>
          </w:pPr>
          <w:r w:rsidRPr="00382757">
            <w:rPr>
              <w:b/>
              <w:i/>
              <w:sz w:val="28"/>
              <w:szCs w:val="28"/>
            </w:rPr>
            <w:t>M</w:t>
          </w:r>
          <w:r w:rsidRPr="00382757">
            <w:rPr>
              <w:b/>
              <w:i/>
              <w:sz w:val="28"/>
              <w:szCs w:val="28"/>
            </w:rPr>
            <w:t>agyarországi Olasz Kereskedelmi Kamara</w:t>
          </w:r>
        </w:p>
        <w:p w:rsidR="00B44DD2" w:rsidRPr="00947E45" w:rsidRDefault="00A076EF" w:rsidP="00947E45">
          <w:r w:rsidRPr="00947E45">
            <w:t xml:space="preserve">            </w:t>
          </w:r>
        </w:p>
      </w:tc>
      <w:tc>
        <w:tcPr>
          <w:tcW w:w="569" w:type="dxa"/>
          <w:vMerge w:val="restart"/>
          <w:tcBorders>
            <w:bottom w:val="single" w:sz="8" w:space="0" w:color="000000"/>
          </w:tcBorders>
          <w:shd w:val="clear" w:color="auto" w:fill="auto"/>
        </w:tcPr>
        <w:p w:rsidR="00B44DD2" w:rsidRPr="00947E45" w:rsidRDefault="00A076EF" w:rsidP="00947E45">
          <w:pPr>
            <w:pStyle w:val="lfej"/>
            <w:snapToGrid w:val="0"/>
            <w:ind w:right="334"/>
            <w:jc w:val="center"/>
            <w:rPr>
              <w:rFonts w:eastAsia="Tahoma"/>
              <w:b/>
              <w:i/>
              <w:iCs/>
              <w:spacing w:val="4"/>
              <w:sz w:val="29"/>
              <w:szCs w:val="29"/>
              <w:lang/>
            </w:rPr>
          </w:pPr>
        </w:p>
      </w:tc>
    </w:tr>
    <w:tr w:rsidR="00B44DD2" w:rsidRPr="00947E45" w:rsidTr="00947E45">
      <w:trPr>
        <w:cantSplit/>
        <w:trHeight w:val="132"/>
      </w:trPr>
      <w:tc>
        <w:tcPr>
          <w:tcW w:w="10406" w:type="dxa"/>
          <w:tcBorders>
            <w:bottom w:val="single" w:sz="4" w:space="0" w:color="000000"/>
          </w:tcBorders>
          <w:shd w:val="clear" w:color="auto" w:fill="auto"/>
        </w:tcPr>
        <w:p w:rsidR="00B44DD2" w:rsidRPr="00947E45" w:rsidRDefault="00A076EF" w:rsidP="007E2E40">
          <w:r w:rsidRPr="00947E45">
            <w:t xml:space="preserve">                                                              </w:t>
          </w:r>
          <w:r>
            <w:t xml:space="preserve">                               </w:t>
          </w:r>
          <w:r w:rsidRPr="00947E45">
            <w:tab/>
          </w:r>
        </w:p>
      </w:tc>
      <w:tc>
        <w:tcPr>
          <w:tcW w:w="569" w:type="dxa"/>
          <w:vMerge/>
          <w:tcBorders>
            <w:bottom w:val="single" w:sz="4" w:space="0" w:color="000000"/>
          </w:tcBorders>
          <w:shd w:val="clear" w:color="auto" w:fill="auto"/>
        </w:tcPr>
        <w:p w:rsidR="00B44DD2" w:rsidRPr="00947E45" w:rsidRDefault="00A076EF" w:rsidP="00B44DD2">
          <w:pPr>
            <w:snapToGrid w:val="0"/>
            <w:ind w:right="334"/>
            <w:jc w:val="both"/>
            <w:rPr>
              <w:i/>
              <w:iCs/>
              <w:spacing w:val="4"/>
              <w:sz w:val="29"/>
              <w:szCs w:val="29"/>
              <w:lang/>
            </w:rPr>
          </w:pPr>
        </w:p>
      </w:tc>
    </w:tr>
  </w:tbl>
  <w:p w:rsidR="007A761C" w:rsidRPr="00BD26EE" w:rsidRDefault="00A076EF" w:rsidP="00382757">
    <w:pPr>
      <w:rPr>
        <w:rFonts w:ascii="Calibri" w:hAnsi="Calibri" w:cs="Calibri"/>
        <w:sz w:val="16"/>
        <w:szCs w:val="16"/>
      </w:rPr>
    </w:pPr>
    <w:r w:rsidRPr="00BD26EE">
      <w:rPr>
        <w:rFonts w:ascii="Calibri" w:hAnsi="Calibri" w:cs="Calibri"/>
        <w:sz w:val="16"/>
        <w:szCs w:val="16"/>
      </w:rPr>
      <w:t xml:space="preserve">Váci Utca 81, 1056 Budapest ; TELEFONO: +36 1 4850200 ; FAX: +36 1 4861286 ; E-MAIL: </w:t>
    </w:r>
    <w:hyperlink r:id="rId2" w:history="1">
      <w:r w:rsidRPr="00BD26EE">
        <w:rPr>
          <w:rStyle w:val="Hiperhivatkozs"/>
          <w:rFonts w:ascii="Calibri" w:hAnsi="Calibri" w:cs="Calibri"/>
          <w:sz w:val="16"/>
          <w:szCs w:val="16"/>
        </w:rPr>
        <w:t>info@cciu.com</w:t>
      </w:r>
    </w:hyperlink>
    <w:r w:rsidRPr="00BD26EE">
      <w:rPr>
        <w:rFonts w:ascii="Calibri" w:hAnsi="Calibri" w:cs="Calibri"/>
        <w:sz w:val="16"/>
        <w:szCs w:val="16"/>
      </w:rPr>
      <w:t xml:space="preserve"> ; WEB: </w:t>
    </w:r>
    <w:hyperlink r:id="rId3" w:history="1">
      <w:r w:rsidRPr="00BD26EE">
        <w:rPr>
          <w:rStyle w:val="Hiperhivatkozs"/>
          <w:rFonts w:ascii="Calibri" w:hAnsi="Calibri" w:cs="Calibri"/>
          <w:sz w:val="16"/>
          <w:szCs w:val="16"/>
        </w:rPr>
        <w:t>www.cciu.com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EF"/>
    <w:rsid w:val="0085328B"/>
    <w:rsid w:val="00A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6D3C78C-20E9-4698-BD9A-97CB830B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6EF"/>
    <w:pPr>
      <w:suppressAutoHyphens/>
      <w:spacing w:after="0" w:line="240" w:lineRule="auto"/>
    </w:pPr>
    <w:rPr>
      <w:rFonts w:ascii="Tahoma" w:eastAsia="Times New Roman" w:hAnsi="Tahoma" w:cs="Tahoma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A076EF"/>
    <w:rPr>
      <w:color w:val="0000FF"/>
      <w:u w:val="single"/>
    </w:rPr>
  </w:style>
  <w:style w:type="paragraph" w:styleId="llb">
    <w:name w:val="footer"/>
    <w:basedOn w:val="Norml"/>
    <w:link w:val="llbChar"/>
    <w:rsid w:val="00A076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6EF"/>
    <w:rPr>
      <w:rFonts w:ascii="Tahoma" w:eastAsia="Times New Roman" w:hAnsi="Tahoma" w:cs="Tahoma"/>
      <w:sz w:val="24"/>
      <w:szCs w:val="20"/>
      <w:lang w:eastAsia="zh-CN"/>
    </w:rPr>
  </w:style>
  <w:style w:type="paragraph" w:styleId="lfej">
    <w:name w:val="header"/>
    <w:basedOn w:val="Norml"/>
    <w:link w:val="lfejChar"/>
    <w:rsid w:val="00A076EF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A076EF"/>
    <w:rPr>
      <w:rFonts w:ascii="Tahoma" w:eastAsia="Times New Roman" w:hAnsi="Tahoma" w:cs="Tahoma"/>
      <w:sz w:val="24"/>
      <w:szCs w:val="20"/>
      <w:lang w:eastAsia="zh-CN"/>
    </w:rPr>
  </w:style>
  <w:style w:type="paragraph" w:styleId="NormlWeb">
    <w:name w:val="Normal (Web)"/>
    <w:basedOn w:val="Norml"/>
    <w:uiPriority w:val="99"/>
    <w:semiHidden/>
    <w:unhideWhenUsed/>
    <w:rsid w:val="00A076E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portello.europa@cciu.com" TargetMode="External"/><Relationship Id="rId4" Type="http://schemas.openxmlformats.org/officeDocument/2006/relationships/hyperlink" Target="mailto:sportello.europa@cciu.com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u.com" TargetMode="External"/><Relationship Id="rId2" Type="http://schemas.openxmlformats.org/officeDocument/2006/relationships/hyperlink" Target="mailto:info@cci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CCIU</dc:creator>
  <cp:keywords/>
  <dc:description/>
  <cp:lastModifiedBy>CCIU</cp:lastModifiedBy>
  <cp:revision>1</cp:revision>
  <dcterms:created xsi:type="dcterms:W3CDTF">2018-03-01T08:30:00Z</dcterms:created>
  <dcterms:modified xsi:type="dcterms:W3CDTF">2018-03-01T08:31:00Z</dcterms:modified>
</cp:coreProperties>
</file>